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53B" w:rsidRDefault="00010413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6.14 </w:t>
      </w:r>
      <w:r w:rsidRPr="00010413">
        <w:rPr>
          <w:rFonts w:ascii="TH SarabunIT๙" w:hAnsi="TH SarabunIT๙" w:cs="TH SarabunIT๙"/>
          <w:sz w:val="36"/>
          <w:szCs w:val="36"/>
          <w:cs/>
        </w:rPr>
        <w:t>มาตรา ๙ (๘) เกณฑ์มาตรฐานความโปร่งใสฯ</w:t>
      </w:r>
    </w:p>
    <w:p w:rsidR="00010413" w:rsidRDefault="00010413" w:rsidP="00010413">
      <w:pPr>
        <w:pStyle w:val="Default"/>
        <w:tabs>
          <w:tab w:val="left" w:pos="709"/>
        </w:tabs>
        <w:rPr>
          <w:rFonts w:hint="cs"/>
          <w:sz w:val="36"/>
          <w:szCs w:val="36"/>
          <w:cs/>
        </w:rPr>
      </w:pPr>
      <w:r>
        <w:rPr>
          <w:rFonts w:hint="cs"/>
          <w:sz w:val="36"/>
          <w:szCs w:val="36"/>
          <w:cs/>
        </w:rPr>
        <w:tab/>
      </w:r>
      <w:r w:rsidRPr="00010413">
        <w:rPr>
          <w:sz w:val="36"/>
          <w:szCs w:val="36"/>
        </w:rPr>
        <w:t xml:space="preserve"> </w:t>
      </w:r>
      <w:r w:rsidRPr="00010413">
        <w:rPr>
          <w:sz w:val="36"/>
          <w:szCs w:val="36"/>
          <w:cs/>
        </w:rPr>
        <w:t>ข้อ ๒ การให้บริการประชาชน</w:t>
      </w:r>
    </w:p>
    <w:p w:rsidR="00010413" w:rsidRDefault="00010413" w:rsidP="00010413">
      <w:pPr>
        <w:ind w:left="720" w:firstLine="720"/>
        <w:rPr>
          <w:rFonts w:ascii="TH SarabunIT๙" w:hAnsi="TH SarabunIT๙" w:cs="TH SarabunIT๙"/>
          <w:sz w:val="36"/>
          <w:szCs w:val="36"/>
        </w:rPr>
      </w:pPr>
      <w:bookmarkStart w:id="0" w:name="_GoBack"/>
      <w:r w:rsidRPr="00010413">
        <w:rPr>
          <w:rFonts w:ascii="TH SarabunIT๙" w:hAnsi="TH SarabunIT๙" w:cs="TH SarabunIT๙"/>
          <w:sz w:val="36"/>
          <w:szCs w:val="36"/>
        </w:rPr>
        <w:t>(</w:t>
      </w:r>
      <w:r w:rsidRPr="00010413">
        <w:rPr>
          <w:rFonts w:ascii="TH SarabunIT๙" w:hAnsi="TH SarabunIT๙" w:cs="TH SarabunIT๙"/>
          <w:sz w:val="36"/>
          <w:szCs w:val="36"/>
          <w:cs/>
        </w:rPr>
        <w:t>๓) สถิติการให้บริการประชาชนของหน่วยงาน</w:t>
      </w:r>
      <w:bookmarkEnd w:id="0"/>
    </w:p>
    <w:p w:rsidR="00010413" w:rsidRPr="00010413" w:rsidRDefault="00010413" w:rsidP="00010413">
      <w:pPr>
        <w:ind w:left="720" w:firstLine="720"/>
        <w:rPr>
          <w:rFonts w:ascii="TH SarabunIT๙" w:hAnsi="TH SarabunIT๙" w:cs="TH SarabunIT๙"/>
          <w:sz w:val="36"/>
          <w:szCs w:val="36"/>
        </w:rPr>
      </w:pPr>
      <w:hyperlink r:id="rId5" w:tgtFrame="_blank" w:history="1">
        <w:r>
          <w:rPr>
            <w:rStyle w:val="a3"/>
            <w:rFonts w:ascii="Arial" w:hAnsi="Arial" w:cs="Arial"/>
            <w:color w:val="1155CC"/>
            <w:sz w:val="24"/>
            <w:szCs w:val="24"/>
            <w:shd w:val="clear" w:color="auto" w:fill="FFFFFF"/>
          </w:rPr>
          <w:t>https://medinfo.dms.go.th/dms/dashboard.php</w:t>
        </w:r>
      </w:hyperlink>
    </w:p>
    <w:sectPr w:rsidR="00010413" w:rsidRPr="000104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413"/>
    <w:rsid w:val="00010413"/>
    <w:rsid w:val="0019053B"/>
    <w:rsid w:val="009119CA"/>
    <w:rsid w:val="00B5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041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104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041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104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edinfo.dms.go.th/dms/dashboard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Suwanee</dc:creator>
  <cp:lastModifiedBy>Suwanee</cp:lastModifiedBy>
  <cp:revision>1</cp:revision>
  <dcterms:created xsi:type="dcterms:W3CDTF">2022-04-21T01:50:00Z</dcterms:created>
  <dcterms:modified xsi:type="dcterms:W3CDTF">2022-04-21T01:54:00Z</dcterms:modified>
</cp:coreProperties>
</file>